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AC" w:rsidRPr="00BB0445" w:rsidRDefault="007629AC" w:rsidP="009C34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445">
        <w:rPr>
          <w:rFonts w:ascii="Times New Roman" w:hAnsi="Times New Roman" w:cs="Times New Roman"/>
          <w:b/>
          <w:sz w:val="28"/>
          <w:szCs w:val="28"/>
        </w:rPr>
        <w:t>Сценарий родительского собрания</w:t>
      </w:r>
      <w:r w:rsidR="009C3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4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0000" w:rsidRDefault="007629AC" w:rsidP="009C34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445">
        <w:rPr>
          <w:rFonts w:ascii="Times New Roman" w:hAnsi="Times New Roman" w:cs="Times New Roman"/>
          <w:b/>
          <w:sz w:val="28"/>
          <w:szCs w:val="28"/>
        </w:rPr>
        <w:t>на тему «Отчет проделанной работы группы «Кораблик»</w:t>
      </w:r>
    </w:p>
    <w:p w:rsidR="009C34B5" w:rsidRDefault="009C34B5" w:rsidP="009C34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34B5" w:rsidRDefault="009C34B5" w:rsidP="009C34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и время проведения: </w:t>
      </w:r>
      <w:r w:rsidRPr="009C34B5">
        <w:rPr>
          <w:rFonts w:ascii="Times New Roman" w:hAnsi="Times New Roman" w:cs="Times New Roman"/>
          <w:sz w:val="28"/>
          <w:szCs w:val="28"/>
        </w:rPr>
        <w:t>8 мая 2014г. в 16.00</w:t>
      </w:r>
    </w:p>
    <w:p w:rsidR="009C34B5" w:rsidRPr="00BB0445" w:rsidRDefault="009C34B5" w:rsidP="009C34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9C34B5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Pr="009C34B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C34B5">
        <w:rPr>
          <w:rFonts w:ascii="Times New Roman" w:hAnsi="Times New Roman" w:cs="Times New Roman"/>
          <w:sz w:val="28"/>
          <w:szCs w:val="28"/>
        </w:rPr>
        <w:t>/с №3 «Малышок», музыкальный зал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34B5" w:rsidRDefault="009C34B5" w:rsidP="009C34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9AC" w:rsidRPr="00BB0445" w:rsidRDefault="007629AC" w:rsidP="009C34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445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7629AC" w:rsidRDefault="007629AC" w:rsidP="009C34B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0445">
        <w:rPr>
          <w:rFonts w:ascii="Times New Roman" w:hAnsi="Times New Roman" w:cs="Times New Roman"/>
          <w:sz w:val="28"/>
          <w:szCs w:val="28"/>
        </w:rPr>
        <w:t>Игра для родителей «Комплименты»</w:t>
      </w:r>
    </w:p>
    <w:p w:rsidR="00BB0445" w:rsidRPr="00BB0445" w:rsidRDefault="00BB0445" w:rsidP="009C34B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Профилактическая работа по неблагополучию семьи. Смотр фильма «Я сюда </w:t>
      </w:r>
      <w:r w:rsidR="009C34B5">
        <w:rPr>
          <w:rFonts w:ascii="Times New Roman" w:hAnsi="Times New Roman" w:cs="Times New Roman"/>
          <w:sz w:val="28"/>
          <w:szCs w:val="28"/>
        </w:rPr>
        <w:t xml:space="preserve">больше </w:t>
      </w:r>
      <w:r>
        <w:rPr>
          <w:rFonts w:ascii="Times New Roman" w:hAnsi="Times New Roman" w:cs="Times New Roman"/>
          <w:sz w:val="28"/>
          <w:szCs w:val="28"/>
        </w:rPr>
        <w:t>никогда не вернусь»</w:t>
      </w:r>
    </w:p>
    <w:p w:rsidR="007629AC" w:rsidRPr="00BB0445" w:rsidRDefault="007629AC" w:rsidP="009C34B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0445">
        <w:rPr>
          <w:rFonts w:ascii="Times New Roman" w:hAnsi="Times New Roman" w:cs="Times New Roman"/>
          <w:sz w:val="28"/>
          <w:szCs w:val="28"/>
        </w:rPr>
        <w:t>Показ презентации «Отчет проделанной работы группы «Кораблик»</w:t>
      </w:r>
    </w:p>
    <w:p w:rsidR="007629AC" w:rsidRPr="00BB0445" w:rsidRDefault="007629AC" w:rsidP="009C34B5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0445">
        <w:rPr>
          <w:rFonts w:ascii="Times New Roman" w:hAnsi="Times New Roman" w:cs="Times New Roman"/>
          <w:sz w:val="28"/>
          <w:szCs w:val="28"/>
        </w:rPr>
        <w:t>Анкетирование родителей «Оценка работы воспитателя»</w:t>
      </w:r>
    </w:p>
    <w:p w:rsidR="007629AC" w:rsidRPr="009C34B5" w:rsidRDefault="007629AC" w:rsidP="009C34B5">
      <w:pPr>
        <w:spacing w:after="0" w:line="240" w:lineRule="auto"/>
        <w:ind w:left="-7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4B5">
        <w:rPr>
          <w:rFonts w:ascii="Times New Roman" w:hAnsi="Times New Roman" w:cs="Times New Roman"/>
          <w:b/>
          <w:sz w:val="28"/>
          <w:szCs w:val="28"/>
        </w:rPr>
        <w:t>Ход собрания:</w:t>
      </w:r>
    </w:p>
    <w:p w:rsidR="007629AC" w:rsidRDefault="007629AC" w:rsidP="009C34B5">
      <w:pPr>
        <w:spacing w:after="0" w:line="240" w:lineRule="auto"/>
        <w:ind w:left="-7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Дорооболорун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тереппуттэр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Эьигитини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ааспыт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кэлэн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иЬэр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бырааЬынньыгынан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э5эрдэлиибит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мунньахпытын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са5ылыырбытын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кенуллээн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629AC" w:rsidRDefault="007629AC" w:rsidP="009C34B5">
      <w:pPr>
        <w:spacing w:after="0" w:line="240" w:lineRule="auto"/>
        <w:ind w:left="-7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Детсадка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о5ону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улэбит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оонньууннан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биЬиги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оонньуохпут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Бары </w:t>
      </w:r>
      <w:proofErr w:type="spellStart"/>
      <w:r w:rsidR="007F77EC">
        <w:rPr>
          <w:rFonts w:ascii="Times New Roman" w:hAnsi="Times New Roman" w:cs="Times New Roman"/>
          <w:sz w:val="28"/>
          <w:szCs w:val="28"/>
        </w:rPr>
        <w:t>кругка</w:t>
      </w:r>
      <w:proofErr w:type="spellEnd"/>
      <w:r w:rsidR="007F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7EC">
        <w:rPr>
          <w:rFonts w:ascii="Times New Roman" w:hAnsi="Times New Roman" w:cs="Times New Roman"/>
          <w:sz w:val="28"/>
          <w:szCs w:val="28"/>
        </w:rPr>
        <w:t>турабыт</w:t>
      </w:r>
      <w:proofErr w:type="spellEnd"/>
      <w:r w:rsidR="007F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7EC"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 w:rsidR="007F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7EC">
        <w:rPr>
          <w:rFonts w:ascii="Times New Roman" w:hAnsi="Times New Roman" w:cs="Times New Roman"/>
          <w:sz w:val="28"/>
          <w:szCs w:val="28"/>
        </w:rPr>
        <w:t>бэйэ-бэйэбитин</w:t>
      </w:r>
      <w:proofErr w:type="spellEnd"/>
      <w:r w:rsidR="007F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7EC">
        <w:rPr>
          <w:rFonts w:ascii="Times New Roman" w:hAnsi="Times New Roman" w:cs="Times New Roman"/>
          <w:sz w:val="28"/>
          <w:szCs w:val="28"/>
        </w:rPr>
        <w:t>кытта</w:t>
      </w:r>
      <w:proofErr w:type="spellEnd"/>
      <w:r w:rsidR="007F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7EC">
        <w:rPr>
          <w:rFonts w:ascii="Times New Roman" w:hAnsi="Times New Roman" w:cs="Times New Roman"/>
          <w:sz w:val="28"/>
          <w:szCs w:val="28"/>
        </w:rPr>
        <w:t>илии</w:t>
      </w:r>
      <w:proofErr w:type="spellEnd"/>
      <w:r w:rsidR="007F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7EC">
        <w:rPr>
          <w:rFonts w:ascii="Times New Roman" w:hAnsi="Times New Roman" w:cs="Times New Roman"/>
          <w:sz w:val="28"/>
          <w:szCs w:val="28"/>
        </w:rPr>
        <w:t>тутуЬан</w:t>
      </w:r>
      <w:proofErr w:type="spellEnd"/>
      <w:r w:rsidR="007F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7EC">
        <w:rPr>
          <w:rFonts w:ascii="Times New Roman" w:hAnsi="Times New Roman" w:cs="Times New Roman"/>
          <w:sz w:val="28"/>
          <w:szCs w:val="28"/>
        </w:rPr>
        <w:t>дорооболоЬобут</w:t>
      </w:r>
      <w:proofErr w:type="spellEnd"/>
      <w:r w:rsidR="007F77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77EC">
        <w:rPr>
          <w:rFonts w:ascii="Times New Roman" w:hAnsi="Times New Roman" w:cs="Times New Roman"/>
          <w:sz w:val="28"/>
          <w:szCs w:val="28"/>
        </w:rPr>
        <w:t>онтон</w:t>
      </w:r>
      <w:proofErr w:type="spellEnd"/>
      <w:r w:rsidR="007F77EC">
        <w:rPr>
          <w:rFonts w:ascii="Times New Roman" w:hAnsi="Times New Roman" w:cs="Times New Roman"/>
          <w:sz w:val="28"/>
          <w:szCs w:val="28"/>
        </w:rPr>
        <w:t xml:space="preserve"> комплимент </w:t>
      </w:r>
      <w:proofErr w:type="spellStart"/>
      <w:r w:rsidR="007F77EC">
        <w:rPr>
          <w:rFonts w:ascii="Times New Roman" w:hAnsi="Times New Roman" w:cs="Times New Roman"/>
          <w:sz w:val="28"/>
          <w:szCs w:val="28"/>
        </w:rPr>
        <w:t>биэрэбит</w:t>
      </w:r>
      <w:proofErr w:type="spellEnd"/>
      <w:r w:rsidR="007F77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77EC" w:rsidRDefault="007F77EC" w:rsidP="009C34B5">
      <w:pPr>
        <w:spacing w:after="0" w:line="240" w:lineRule="auto"/>
        <w:ind w:left="-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Рефлексия. Бары настроения5ыт кете5улуннэ, санаа5ыт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чэпчээбит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дуо.</w:t>
      </w:r>
    </w:p>
    <w:p w:rsidR="00BB0445" w:rsidRDefault="00BB0445" w:rsidP="009C34B5">
      <w:pPr>
        <w:spacing w:after="0" w:line="240" w:lineRule="auto"/>
        <w:ind w:left="-7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эЬигитини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ынырабын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Киинэбит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«Я сюда больше никогда не вернусь».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ыарахан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киинэ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Киинэ5э о5о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психологията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тереппуттэриттэн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тутулуктаа5а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77EC" w:rsidRDefault="004433F2" w:rsidP="009C34B5">
      <w:pPr>
        <w:spacing w:after="0" w:line="240" w:lineRule="auto"/>
        <w:ind w:left="-7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улэбит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тумугун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туЬунан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кердеруехпут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БиЬиги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о5олору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иитэр-уерэтэр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улэбит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сыллаа5ы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тумугэ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буолла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Ааспыт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тренинга мин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о5о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сайдыытын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таЬаарар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методикатын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билиЬиннэрбитим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учугэйдик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билэ5ит.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диаграмманы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кердеххе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о5олор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сайдыылара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быдан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урдээбит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учугэй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кердеруу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буолар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кердерууннэн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воспитателлэр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уонна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кинилэр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кемелеьееччулэрэ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помощники воспитателя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улэлэрин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сыаналара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58D3">
        <w:rPr>
          <w:rFonts w:ascii="Times New Roman" w:hAnsi="Times New Roman" w:cs="Times New Roman"/>
          <w:sz w:val="28"/>
          <w:szCs w:val="28"/>
        </w:rPr>
        <w:t>буолар</w:t>
      </w:r>
      <w:proofErr w:type="spellEnd"/>
      <w:r w:rsidR="002458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8D3" w:rsidRDefault="002458D3" w:rsidP="009C34B5">
      <w:pPr>
        <w:spacing w:after="0" w:line="240" w:lineRule="auto"/>
        <w:ind w:left="-7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ааспыттаа5ы «Неделя психологии»  о5олорго</w:t>
      </w:r>
      <w:r w:rsidR="004B5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«Фокус-мокус»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диэн</w:t>
      </w:r>
      <w:proofErr w:type="spellEnd"/>
      <w:r w:rsidR="004B5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2C">
        <w:rPr>
          <w:rFonts w:ascii="Times New Roman" w:hAnsi="Times New Roman" w:cs="Times New Roman"/>
          <w:sz w:val="28"/>
          <w:szCs w:val="28"/>
        </w:rPr>
        <w:t>оонньууну</w:t>
      </w:r>
      <w:proofErr w:type="spellEnd"/>
      <w:r w:rsidR="004B5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2C">
        <w:rPr>
          <w:rFonts w:ascii="Times New Roman" w:hAnsi="Times New Roman" w:cs="Times New Roman"/>
          <w:sz w:val="28"/>
          <w:szCs w:val="28"/>
        </w:rPr>
        <w:t>ыыпыппыт</w:t>
      </w:r>
      <w:proofErr w:type="spellEnd"/>
      <w:r w:rsidR="004B5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B5F2C">
        <w:rPr>
          <w:rFonts w:ascii="Times New Roman" w:hAnsi="Times New Roman" w:cs="Times New Roman"/>
          <w:sz w:val="28"/>
          <w:szCs w:val="28"/>
        </w:rPr>
        <w:t>Хаартыскаларын</w:t>
      </w:r>
      <w:proofErr w:type="spellEnd"/>
      <w:r w:rsidR="004B5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F2C">
        <w:rPr>
          <w:rFonts w:ascii="Times New Roman" w:hAnsi="Times New Roman" w:cs="Times New Roman"/>
          <w:sz w:val="28"/>
          <w:szCs w:val="28"/>
        </w:rPr>
        <w:t>кердеребут</w:t>
      </w:r>
      <w:proofErr w:type="spellEnd"/>
      <w:r w:rsidR="004B5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B5F2C">
        <w:rPr>
          <w:rFonts w:ascii="Times New Roman" w:hAnsi="Times New Roman" w:cs="Times New Roman"/>
          <w:sz w:val="28"/>
          <w:szCs w:val="28"/>
        </w:rPr>
        <w:t>Онтон</w:t>
      </w:r>
      <w:proofErr w:type="spellEnd"/>
      <w:r w:rsidR="004B5F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10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861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10">
        <w:rPr>
          <w:rFonts w:ascii="Times New Roman" w:hAnsi="Times New Roman" w:cs="Times New Roman"/>
          <w:sz w:val="28"/>
          <w:szCs w:val="28"/>
        </w:rPr>
        <w:t>уруЬуй</w:t>
      </w:r>
      <w:proofErr w:type="spellEnd"/>
      <w:r w:rsidR="00861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10">
        <w:rPr>
          <w:rFonts w:ascii="Times New Roman" w:hAnsi="Times New Roman" w:cs="Times New Roman"/>
          <w:sz w:val="28"/>
          <w:szCs w:val="28"/>
        </w:rPr>
        <w:t>дьарыга</w:t>
      </w:r>
      <w:proofErr w:type="spellEnd"/>
      <w:r w:rsidR="008617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61710">
        <w:rPr>
          <w:rFonts w:ascii="Times New Roman" w:hAnsi="Times New Roman" w:cs="Times New Roman"/>
          <w:sz w:val="28"/>
          <w:szCs w:val="28"/>
        </w:rPr>
        <w:t>Балыктар</w:t>
      </w:r>
      <w:proofErr w:type="spellEnd"/>
      <w:r w:rsidR="00861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861710">
        <w:rPr>
          <w:rFonts w:ascii="Times New Roman" w:hAnsi="Times New Roman" w:cs="Times New Roman"/>
          <w:sz w:val="28"/>
          <w:szCs w:val="28"/>
        </w:rPr>
        <w:t>нетрадиционнай</w:t>
      </w:r>
      <w:proofErr w:type="spellEnd"/>
      <w:r w:rsidR="00861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10">
        <w:rPr>
          <w:rFonts w:ascii="Times New Roman" w:hAnsi="Times New Roman" w:cs="Times New Roman"/>
          <w:sz w:val="28"/>
          <w:szCs w:val="28"/>
        </w:rPr>
        <w:t>ньманы</w:t>
      </w:r>
      <w:proofErr w:type="spellEnd"/>
      <w:r w:rsidR="00861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10">
        <w:rPr>
          <w:rFonts w:ascii="Times New Roman" w:hAnsi="Times New Roman" w:cs="Times New Roman"/>
          <w:sz w:val="28"/>
          <w:szCs w:val="28"/>
        </w:rPr>
        <w:t>туттубуттара</w:t>
      </w:r>
      <w:proofErr w:type="spellEnd"/>
      <w:r w:rsidR="00861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1710">
        <w:rPr>
          <w:rFonts w:ascii="Times New Roman" w:hAnsi="Times New Roman" w:cs="Times New Roman"/>
          <w:sz w:val="28"/>
          <w:szCs w:val="28"/>
        </w:rPr>
        <w:t>губканнан</w:t>
      </w:r>
      <w:proofErr w:type="spellEnd"/>
      <w:r w:rsidR="00861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45">
        <w:rPr>
          <w:rFonts w:ascii="Times New Roman" w:hAnsi="Times New Roman" w:cs="Times New Roman"/>
          <w:sz w:val="28"/>
          <w:szCs w:val="28"/>
        </w:rPr>
        <w:t>уруьуйдааьын</w:t>
      </w:r>
      <w:proofErr w:type="spellEnd"/>
      <w:r w:rsidR="004B5F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0445" w:rsidRDefault="00BB0445" w:rsidP="009C34B5">
      <w:pPr>
        <w:spacing w:after="0" w:line="240" w:lineRule="auto"/>
        <w:ind w:left="-7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Эьиэхэ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анкетирование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ыытабыт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«Оценка работы воспитателя»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445" w:rsidRPr="007629AC" w:rsidRDefault="00BB0445" w:rsidP="009C34B5">
      <w:pPr>
        <w:spacing w:after="0" w:line="240" w:lineRule="auto"/>
        <w:ind w:left="-7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биэрэбин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эЬиги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воспитателлэргытыгар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29AC" w:rsidRPr="007629AC" w:rsidRDefault="007629AC" w:rsidP="009C34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29AC" w:rsidRPr="0076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15E16"/>
    <w:multiLevelType w:val="hybridMultilevel"/>
    <w:tmpl w:val="9BBA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97520"/>
    <w:multiLevelType w:val="hybridMultilevel"/>
    <w:tmpl w:val="5742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806F8"/>
    <w:rsid w:val="002458D3"/>
    <w:rsid w:val="004433F2"/>
    <w:rsid w:val="004B5F2C"/>
    <w:rsid w:val="006D45F6"/>
    <w:rsid w:val="007629AC"/>
    <w:rsid w:val="007F77EC"/>
    <w:rsid w:val="00861710"/>
    <w:rsid w:val="009C34B5"/>
    <w:rsid w:val="00BB0445"/>
    <w:rsid w:val="00CC650C"/>
    <w:rsid w:val="00F8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9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Кириллина Евдокия</dc:creator>
  <cp:keywords/>
  <dc:description/>
  <cp:lastModifiedBy>Кириллина Евдокия</cp:lastModifiedBy>
  <cp:revision>5</cp:revision>
  <dcterms:created xsi:type="dcterms:W3CDTF">2014-05-06T23:30:00Z</dcterms:created>
  <dcterms:modified xsi:type="dcterms:W3CDTF">2014-05-07T00:44:00Z</dcterms:modified>
</cp:coreProperties>
</file>